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160"/>
        <w:jc w:val="center"/>
      </w:pPr>
      <w:r>
        <w:rPr>
          <w:rFonts w:ascii="Cambria" w:cs="Cambria" w:eastAsia="Cambria" w:hAnsi="Cambria"/>
          <w:b/>
          <w:bCs/>
          <w:color w:val="C2185B"/>
          <w:sz w:val="30"/>
          <w:szCs w:val="30"/>
        </w:rPr>
        <w:t xml:space="preserve">ΕΙΚΟΝΙΚΟ ΤΕΣΤ ΕΞΑΣΚΗΣΗΣ</w:t>
      </w:r>
    </w:p>
    <w:p>
      <w:pPr>
        <w:spacing w:after="200"/>
        <w:jc w:val="center"/>
      </w:pPr>
      <w:r>
        <w:rPr>
          <w:rFonts w:ascii="Calibri" w:cs="Calibri" w:eastAsia="Calibri" w:hAnsi="Calibri"/>
          <w:i/>
          <w:iCs/>
          <w:color w:val="555555"/>
          <w:sz w:val="18"/>
          <w:szCs w:val="18"/>
        </w:rPr>
        <w:t xml:space="preserve">(Δείγμα εξάσκησης — Μέτριο επίπεδο)  •  Test 1 — Natural Disasters &amp; Books (Units 2–6)</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400"/>
        <w:gridCol w:w="3546"/>
        <w:gridCol w:w="1900"/>
        <w:gridCol w:w="1900"/>
      </w:tblGrid>
      <w:tr>
        <w:tc>
          <w:tcPr>
            <w:tcW w:type="dxa" w:w="2400"/>
            <w:tcBorders>
              <w:top w:val="single" w:color="AAAAAA" w:sz="4"/>
              <w:left w:val="single" w:color="AAAAAA" w:sz="4"/>
              <w:bottom w:val="single" w:color="AAAAAA" w:sz="4"/>
              <w:right w:val="single" w:color="AAAAAA" w:sz="4"/>
            </w:tcBorders>
            <w:shd w:fill="EEEEEE" w:val="clear"/>
            <w:tcMar>
              <w:top w:type="dxa" w:w="60"/>
              <w:left w:type="dxa" w:w="120"/>
              <w:bottom w:type="dxa" w:w="60"/>
              <w:right w:type="dxa" w:w="120"/>
            </w:tcMar>
            <w:vAlign w:val="center"/>
          </w:tcPr>
          <w:p>
            <w:r>
              <w:rPr>
                <w:rFonts w:ascii="Calibri" w:cs="Calibri" w:eastAsia="Calibri" w:hAnsi="Calibri"/>
                <w:b/>
                <w:bCs/>
                <w:sz w:val="20"/>
                <w:szCs w:val="20"/>
              </w:rPr>
              <w:t xml:space="preserve">Ονοματεπώνυμο:</w:t>
            </w:r>
          </w:p>
        </w:tc>
        <w:tc>
          <w:tcPr>
            <w:tcW w:type="dxa" w:w="3546"/>
            <w:tcBorders>
              <w:top w:val="single" w:color="AAAAAA" w:sz="4"/>
              <w:left w:val="single" w:color="AAAAAA" w:sz="4"/>
              <w:bottom w:val="single" w:color="AAAAAA" w:sz="4"/>
              <w:right w:val="single" w:color="AAAAAA" w:sz="4"/>
            </w:tcBorders>
            <w:tcMar>
              <w:top w:type="dxa" w:w="60"/>
              <w:left w:type="dxa" w:w="120"/>
              <w:bottom w:type="dxa" w:w="60"/>
              <w:right w:type="dxa" w:w="120"/>
            </w:tcMar>
            <w:vAlign w:val="center"/>
          </w:tcPr>
          <w:p>
            <w:r>
              <w:rPr>
                <w:rFonts w:ascii="Calibri" w:cs="Calibri" w:eastAsia="Calibri" w:hAnsi="Calibri"/>
                <w:b w:val="false"/>
                <w:bCs w:val="false"/>
                <w:sz w:val="20"/>
                <w:szCs w:val="20"/>
              </w:rPr>
              <w:t xml:space="preserve"/>
            </w:r>
          </w:p>
        </w:tc>
        <w:tc>
          <w:tcPr>
            <w:tcW w:type="dxa" w:w="1900"/>
            <w:tcBorders>
              <w:top w:val="single" w:color="AAAAAA" w:sz="4"/>
              <w:left w:val="single" w:color="AAAAAA" w:sz="4"/>
              <w:bottom w:val="single" w:color="AAAAAA" w:sz="4"/>
              <w:right w:val="single" w:color="AAAAAA" w:sz="4"/>
            </w:tcBorders>
            <w:shd w:fill="EEEEEE" w:val="clear"/>
            <w:tcMar>
              <w:top w:type="dxa" w:w="60"/>
              <w:left w:type="dxa" w:w="120"/>
              <w:bottom w:type="dxa" w:w="60"/>
              <w:right w:type="dxa" w:w="120"/>
            </w:tcMar>
            <w:vAlign w:val="center"/>
          </w:tcPr>
          <w:p>
            <w:r>
              <w:rPr>
                <w:rFonts w:ascii="Calibri" w:cs="Calibri" w:eastAsia="Calibri" w:hAnsi="Calibri"/>
                <w:b/>
                <w:bCs/>
                <w:sz w:val="20"/>
                <w:szCs w:val="20"/>
              </w:rPr>
              <w:t xml:space="preserve">Αρ. Μητρώου:</w:t>
            </w:r>
          </w:p>
        </w:tc>
        <w:tc>
          <w:tcPr>
            <w:tcW w:type="dxa" w:w="1900"/>
            <w:tcBorders>
              <w:top w:val="single" w:color="AAAAAA" w:sz="4"/>
              <w:left w:val="single" w:color="AAAAAA" w:sz="4"/>
              <w:bottom w:val="single" w:color="AAAAAA" w:sz="4"/>
              <w:right w:val="single" w:color="AAAAAA" w:sz="4"/>
            </w:tcBorders>
            <w:tcMar>
              <w:top w:type="dxa" w:w="60"/>
              <w:left w:type="dxa" w:w="120"/>
              <w:bottom w:type="dxa" w:w="60"/>
              <w:right w:type="dxa" w:w="120"/>
            </w:tcMar>
            <w:vAlign w:val="center"/>
          </w:tcPr>
          <w:p>
            <w:r>
              <w:rPr>
                <w:rFonts w:ascii="Calibri" w:cs="Calibri" w:eastAsia="Calibri" w:hAnsi="Calibri"/>
                <w:b w:val="false"/>
                <w:bCs w:val="false"/>
                <w:sz w:val="20"/>
                <w:szCs w:val="20"/>
              </w:rPr>
              <w:t xml:space="preserve"/>
            </w:r>
          </w:p>
        </w:tc>
      </w:tr>
    </w:tbl>
    <w:p>
      <w:pPr>
        <w:spacing w:after="100"/>
      </w:pPr>
      <w:r>
        <w:t xml:space="preserve"/>
      </w:r>
    </w:p>
    <w:p>
      <w:pPr>
        <w:pBdr>
          <w:top w:val="single" w:color="CCCCCC" w:sz="4" w:space="6"/>
          <w:bottom w:val="single" w:color="CCCCCC" w:sz="4" w:space="6"/>
          <w:left w:val="single" w:color="CCCCCC" w:sz="4" w:space="6"/>
          <w:right w:val="single" w:color="CCCCCC" w:sz="4" w:space="6"/>
        </w:pBdr>
        <w:spacing w:after="200"/>
      </w:pPr>
      <w:r>
        <w:rPr>
          <w:rFonts w:ascii="Calibri" w:cs="Calibri" w:eastAsia="Calibri" w:hAnsi="Calibri"/>
          <w:i/>
          <w:iCs/>
          <w:sz w:val="20"/>
          <w:szCs w:val="20"/>
        </w:rPr>
        <w:t xml:space="preserve">Instructions: Answer all five parts (A–E). Total: 100 marks. Write clearly. Good luck!</w:t>
      </w:r>
    </w:p>
    <w:p>
      <w:pPr>
        <w:shd w:fill="C2185B" w:val="clear"/>
        <w:spacing w:after="120" w:before="220"/>
      </w:pPr>
      <w:r>
        <w:rPr>
          <w:rFonts w:ascii="Cambria" w:cs="Cambria" w:eastAsia="Cambria" w:hAnsi="Cambria"/>
          <w:b/>
          <w:bCs/>
          <w:color w:val="FFFFFF"/>
          <w:sz w:val="22"/>
          <w:szCs w:val="22"/>
        </w:rPr>
        <w:t xml:space="preserve">  PART A — Reading Comprehension  (25 marks)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c>
          <w:tcPr>
            <w:tcW w:type="dxa" w:w="9746"/>
            <w:tcBorders>
              <w:top w:val="single" w:color="C2185B" w:sz="6"/>
              <w:left w:val="single" w:color="C2185B" w:sz="6"/>
              <w:bottom w:val="single" w:color="C2185B" w:sz="6"/>
              <w:right w:val="single" w:color="C2185B" w:sz="6"/>
            </w:tcBorders>
            <w:shd w:fill="FCEAF2" w:val="clear"/>
            <w:tcMar>
              <w:top w:type="dxa" w:w="120"/>
              <w:left w:type="dxa" w:w="160"/>
              <w:bottom w:type="dxa" w:w="120"/>
              <w:right w:type="dxa" w:w="160"/>
            </w:tcMar>
          </w:tcPr>
          <w:p>
            <w:pPr>
              <w:spacing w:after="80"/>
            </w:pPr>
            <w:r>
              <w:rPr>
                <w:rFonts w:ascii="Cambria" w:cs="Cambria" w:eastAsia="Cambria" w:hAnsi="Cambria"/>
                <w:b/>
                <w:bCs/>
                <w:color w:val="C2185B"/>
                <w:sz w:val="20"/>
                <w:szCs w:val="20"/>
              </w:rPr>
              <w:t xml:space="preserve">Read the text and answer the questions.</w:t>
            </w:r>
          </w:p>
          <w:p>
            <w:pPr>
              <w:jc w:val="both"/>
            </w:pPr>
            <w:r>
              <w:rPr>
                <w:rFonts w:ascii="Calibri" w:cs="Calibri" w:eastAsia="Calibri" w:hAnsi="Calibri"/>
                <w:sz w:val="21"/>
                <w:szCs w:val="21"/>
              </w:rPr>
              <w:t xml:space="preserve">Natural disasters can change people's lives in just a few minutes. An earthquake shakes the ground and can destroy buildings, while a flood covers streets and homes with water. In some countries, people are afraid of volcanoes, which can erupt and send hot lava down the mountain. Scientists try to warn people before a disaster happens, but this is not always possible. The most important thing is to stay calm, follow the safety rules and help one another. After a disaster, whole communities work together to rebuild what they have lost.</w:t>
            </w:r>
          </w:p>
        </w:tc>
      </w:tr>
    </w:tbl>
    <w:p>
      <w:pPr>
        <w:spacing w:after="40" w:before="70"/>
        <w:ind w:left="360"/>
      </w:pPr>
      <w:r>
        <w:rPr>
          <w:rFonts w:ascii="Calibri" w:cs="Calibri" w:eastAsia="Calibri" w:hAnsi="Calibri"/>
          <w:b w:val="false"/>
          <w:bCs w:val="false"/>
          <w:sz w:val="22"/>
          <w:szCs w:val="22"/>
        </w:rPr>
        <w:t xml:space="preserve">1) Name two things an earthquake can do.  (5)</w:t>
      </w:r>
    </w:p>
    <w:p>
      <w:pPr>
        <w:spacing w:after="40" w:before="70"/>
        <w:ind w:left="360"/>
      </w:pPr>
      <w:r>
        <w:rPr>
          <w:rFonts w:ascii="Calibri" w:cs="Calibri" w:eastAsia="Calibri" w:hAnsi="Calibri"/>
          <w:b w:val="false"/>
          <w:bCs w:val="false"/>
          <w:sz w:val="22"/>
          <w:szCs w:val="22"/>
        </w:rPr>
        <w:t xml:space="preserve">2) What happens to streets and homes during a flood?  (5)</w:t>
      </w:r>
    </w:p>
    <w:p>
      <w:pPr>
        <w:spacing w:after="40" w:before="70"/>
        <w:ind w:left="360"/>
      </w:pPr>
      <w:r>
        <w:rPr>
          <w:rFonts w:ascii="Calibri" w:cs="Calibri" w:eastAsia="Calibri" w:hAnsi="Calibri"/>
          <w:b w:val="false"/>
          <w:bCs w:val="false"/>
          <w:sz w:val="22"/>
          <w:szCs w:val="22"/>
        </w:rPr>
        <w:t xml:space="preserve">3) What do volcanoes send down the mountain when they erupt?  (5)</w:t>
      </w:r>
    </w:p>
    <w:p>
      <w:pPr>
        <w:spacing w:after="40" w:before="70"/>
        <w:ind w:left="360"/>
      </w:pPr>
      <w:r>
        <w:rPr>
          <w:rFonts w:ascii="Calibri" w:cs="Calibri" w:eastAsia="Calibri" w:hAnsi="Calibri"/>
          <w:b w:val="false"/>
          <w:bCs w:val="false"/>
          <w:sz w:val="22"/>
          <w:szCs w:val="22"/>
        </w:rPr>
        <w:t xml:space="preserve">4) What do scientists try to do before a disaster?  (5)</w:t>
      </w:r>
    </w:p>
    <w:p>
      <w:pPr>
        <w:spacing w:after="40" w:before="70"/>
        <w:ind w:left="360"/>
      </w:pPr>
      <w:r>
        <w:rPr>
          <w:rFonts w:ascii="Calibri" w:cs="Calibri" w:eastAsia="Calibri" w:hAnsi="Calibri"/>
          <w:b w:val="false"/>
          <w:bCs w:val="false"/>
          <w:sz w:val="22"/>
          <w:szCs w:val="22"/>
        </w:rPr>
        <w:t xml:space="preserve">5) According to the text, what is the most important thing to do?  (5)</w:t>
      </w:r>
    </w:p>
    <w:p>
      <w:pPr>
        <w:pBdr>
          <w:bottom w:val="single" w:color="C9C9C9" w:sz="4" w:space="2"/>
        </w:pBdr>
        <w:spacing w:after="160"/>
      </w:pPr>
      <w:r>
        <w:rPr>
          <w:rFonts w:ascii="Calibri" w:cs="Calibri" w:eastAsia="Calibri" w:hAnsi="Calibri"/>
          <w:sz w:val="22"/>
          <w:szCs w:val="22"/>
        </w:rPr>
        <w:t xml:space="preserve"> </w:t>
      </w:r>
    </w:p>
    <w:p>
      <w:pPr>
        <w:pBdr>
          <w:bottom w:val="single" w:color="C9C9C9" w:sz="4" w:space="2"/>
        </w:pBdr>
        <w:spacing w:after="160"/>
      </w:pPr>
      <w:r>
        <w:rPr>
          <w:rFonts w:ascii="Calibri" w:cs="Calibri" w:eastAsia="Calibri" w:hAnsi="Calibri"/>
          <w:sz w:val="22"/>
          <w:szCs w:val="22"/>
        </w:rPr>
        <w:t xml:space="preserve"> </w:t>
      </w:r>
    </w:p>
    <w:p>
      <w:pPr>
        <w:pBdr>
          <w:bottom w:val="single" w:color="C9C9C9" w:sz="4" w:space="2"/>
        </w:pBdr>
        <w:spacing w:after="160"/>
      </w:pPr>
      <w:r>
        <w:rPr>
          <w:rFonts w:ascii="Calibri" w:cs="Calibri" w:eastAsia="Calibri" w:hAnsi="Calibri"/>
          <w:sz w:val="22"/>
          <w:szCs w:val="22"/>
        </w:rPr>
        <w:t xml:space="preserve"> </w:t>
      </w:r>
    </w:p>
    <w:p>
      <w:pPr>
        <w:shd w:fill="C2185B" w:val="clear"/>
        <w:spacing w:after="120" w:before="220"/>
      </w:pPr>
      <w:r>
        <w:rPr>
          <w:rFonts w:ascii="Cambria" w:cs="Cambria" w:eastAsia="Cambria" w:hAnsi="Cambria"/>
          <w:b/>
          <w:bCs/>
          <w:color w:val="FFFFFF"/>
          <w:sz w:val="22"/>
          <w:szCs w:val="22"/>
        </w:rPr>
        <w:t xml:space="preserve">  PART B — Vocabulary (Natural Disasters &amp; Books)  (15 marks)</w:t>
      </w:r>
    </w:p>
    <w:p>
      <w:pPr>
        <w:spacing w:after="40" w:before="70"/>
      </w:pPr>
      <w:r>
        <w:rPr>
          <w:rFonts w:ascii="Calibri" w:cs="Calibri" w:eastAsia="Calibri" w:hAnsi="Calibri"/>
          <w:b/>
          <w:bCs/>
          <w:sz w:val="22"/>
          <w:szCs w:val="22"/>
        </w:rPr>
        <w:t xml:space="preserve">Choose the correct word for each definition (3 marks each):</w:t>
      </w:r>
    </w:p>
    <w:p>
      <w:pPr>
        <w:spacing w:after="40" w:before="70"/>
        <w:ind w:left="360"/>
      </w:pPr>
      <w:r>
        <w:rPr>
          <w:rFonts w:ascii="Calibri" w:cs="Calibri" w:eastAsia="Calibri" w:hAnsi="Calibri"/>
          <w:b w:val="false"/>
          <w:bCs w:val="false"/>
          <w:sz w:val="22"/>
          <w:szCs w:val="22"/>
        </w:rPr>
        <w:t xml:space="preserve">1) A huge ocean wave caused by an earthquake:  a) tsunami   b) breeze   c) rainbow</w:t>
      </w:r>
    </w:p>
    <w:p>
      <w:pPr>
        <w:spacing w:after="40" w:before="70"/>
        <w:ind w:left="360"/>
      </w:pPr>
      <w:r>
        <w:rPr>
          <w:rFonts w:ascii="Calibri" w:cs="Calibri" w:eastAsia="Calibri" w:hAnsi="Calibri"/>
          <w:b w:val="false"/>
          <w:bCs w:val="false"/>
          <w:sz w:val="22"/>
          <w:szCs w:val="22"/>
        </w:rPr>
        <w:t xml:space="preserve">2) A long period without rain:  a) flood   b) drought   c) storm</w:t>
      </w:r>
    </w:p>
    <w:p>
      <w:pPr>
        <w:spacing w:after="40" w:before="70"/>
        <w:ind w:left="360"/>
      </w:pPr>
      <w:r>
        <w:rPr>
          <w:rFonts w:ascii="Calibri" w:cs="Calibri" w:eastAsia="Calibri" w:hAnsi="Calibri"/>
          <w:b w:val="false"/>
          <w:bCs w:val="false"/>
          <w:sz w:val="22"/>
          <w:szCs w:val="22"/>
        </w:rPr>
        <w:t xml:space="preserve">3) A long written story:  a) atlas   b) novel   c) recipe</w:t>
      </w:r>
    </w:p>
    <w:p>
      <w:pPr>
        <w:spacing w:after="40" w:before="70"/>
        <w:ind w:left="360"/>
      </w:pPr>
      <w:r>
        <w:rPr>
          <w:rFonts w:ascii="Calibri" w:cs="Calibri" w:eastAsia="Calibri" w:hAnsi="Calibri"/>
          <w:b w:val="false"/>
          <w:bCs w:val="false"/>
          <w:sz w:val="22"/>
          <w:szCs w:val="22"/>
        </w:rPr>
        <w:t xml:space="preserve">4) The person who writes a book:  a) actor   b) athlete   c) author</w:t>
      </w:r>
    </w:p>
    <w:p>
      <w:pPr>
        <w:spacing w:after="40" w:before="70"/>
        <w:ind w:left="360"/>
      </w:pPr>
      <w:r>
        <w:rPr>
          <w:rFonts w:ascii="Calibri" w:cs="Calibri" w:eastAsia="Calibri" w:hAnsi="Calibri"/>
          <w:b w:val="false"/>
          <w:bCs w:val="false"/>
          <w:sz w:val="22"/>
          <w:szCs w:val="22"/>
        </w:rPr>
        <w:t xml:space="preserve">5) A book that gives the meanings of words:  a) dictionary   b) diary   c) comic</w:t>
      </w:r>
    </w:p>
    <w:p>
      <w:pPr>
        <w:pBdr>
          <w:bottom w:val="single" w:color="C9C9C9" w:sz="4" w:space="2"/>
        </w:pBdr>
        <w:spacing w:after="160"/>
      </w:pPr>
      <w:r>
        <w:rPr>
          <w:rFonts w:ascii="Calibri" w:cs="Calibri" w:eastAsia="Calibri" w:hAnsi="Calibri"/>
          <w:sz w:val="22"/>
          <w:szCs w:val="22"/>
        </w:rPr>
        <w:t xml:space="preserve"> </w:t>
      </w:r>
    </w:p>
    <w:p>
      <w:pPr>
        <w:pBdr>
          <w:bottom w:val="single" w:color="C9C9C9" w:sz="4" w:space="2"/>
        </w:pBdr>
        <w:spacing w:after="160"/>
      </w:pPr>
      <w:r>
        <w:rPr>
          <w:rFonts w:ascii="Calibri" w:cs="Calibri" w:eastAsia="Calibri" w:hAnsi="Calibri"/>
          <w:sz w:val="22"/>
          <w:szCs w:val="22"/>
        </w:rPr>
        <w:t xml:space="preserve"> </w:t>
      </w:r>
    </w:p>
    <w:p>
      <w:pPr>
        <w:shd w:fill="C2185B" w:val="clear"/>
        <w:spacing w:after="120" w:before="220"/>
      </w:pPr>
      <w:r>
        <w:rPr>
          <w:rFonts w:ascii="Cambria" w:cs="Cambria" w:eastAsia="Cambria" w:hAnsi="Cambria"/>
          <w:b/>
          <w:bCs/>
          <w:color w:val="FFFFFF"/>
          <w:sz w:val="22"/>
          <w:szCs w:val="22"/>
        </w:rPr>
        <w:t xml:space="preserve">  PART C — Grammar  (25 marks)</w:t>
      </w:r>
    </w:p>
    <w:p>
      <w:pPr>
        <w:spacing w:after="40" w:before="70"/>
      </w:pPr>
      <w:r>
        <w:rPr>
          <w:rFonts w:ascii="Calibri" w:cs="Calibri" w:eastAsia="Calibri" w:hAnsi="Calibri"/>
          <w:b/>
          <w:bCs/>
          <w:sz w:val="22"/>
          <w:szCs w:val="22"/>
        </w:rPr>
        <w:t xml:space="preserve">Choose the correct form (5 marks each):</w:t>
      </w:r>
    </w:p>
    <w:p>
      <w:pPr>
        <w:spacing w:after="40" w:before="70"/>
        <w:ind w:left="360"/>
      </w:pPr>
      <w:r>
        <w:rPr>
          <w:rFonts w:ascii="Calibri" w:cs="Calibri" w:eastAsia="Calibri" w:hAnsi="Calibri"/>
          <w:b w:val="false"/>
          <w:bCs w:val="false"/>
          <w:sz w:val="22"/>
          <w:szCs w:val="22"/>
        </w:rPr>
        <w:t xml:space="preserve">1) She ______ to school every morning.   a) go   b) goes   c) going</w:t>
      </w:r>
    </w:p>
    <w:p>
      <w:pPr>
        <w:spacing w:after="40" w:before="70"/>
        <w:ind w:left="360"/>
      </w:pPr>
      <w:r>
        <w:rPr>
          <w:rFonts w:ascii="Calibri" w:cs="Calibri" w:eastAsia="Calibri" w:hAnsi="Calibri"/>
          <w:b w:val="false"/>
          <w:bCs w:val="false"/>
          <w:sz w:val="22"/>
          <w:szCs w:val="22"/>
        </w:rPr>
        <w:t xml:space="preserve">2) Look! It ______ now.   a) rains   b) is raining   c) rained</w:t>
      </w:r>
    </w:p>
    <w:p>
      <w:pPr>
        <w:spacing w:after="40" w:before="70"/>
        <w:ind w:left="360"/>
      </w:pPr>
      <w:r>
        <w:rPr>
          <w:rFonts w:ascii="Calibri" w:cs="Calibri" w:eastAsia="Calibri" w:hAnsi="Calibri"/>
          <w:b w:val="false"/>
          <w:bCs w:val="false"/>
          <w:sz w:val="22"/>
          <w:szCs w:val="22"/>
        </w:rPr>
        <w:t xml:space="preserve">3) They ______ a film last night.   a) watch   b) watched   c) are watching</w:t>
      </w:r>
    </w:p>
    <w:p>
      <w:pPr>
        <w:spacing w:after="40" w:before="70"/>
        <w:ind w:left="360"/>
      </w:pPr>
      <w:r>
        <w:rPr>
          <w:rFonts w:ascii="Calibri" w:cs="Calibri" w:eastAsia="Calibri" w:hAnsi="Calibri"/>
          <w:b w:val="false"/>
          <w:bCs w:val="false"/>
          <w:sz w:val="22"/>
          <w:szCs w:val="22"/>
        </w:rPr>
        <w:t xml:space="preserve">4) While I ______ , the phone rang.   a) read   b) was reading   c) reads</w:t>
      </w:r>
    </w:p>
    <w:p>
      <w:pPr>
        <w:spacing w:after="40" w:before="70"/>
        <w:ind w:left="360"/>
      </w:pPr>
      <w:r>
        <w:rPr>
          <w:rFonts w:ascii="Calibri" w:cs="Calibri" w:eastAsia="Calibri" w:hAnsi="Calibri"/>
          <w:b w:val="false"/>
          <w:bCs w:val="false"/>
          <w:sz w:val="22"/>
          <w:szCs w:val="22"/>
        </w:rPr>
        <w:t xml:space="preserve">5) An elephant is ______ than a cat.   a) big   b) bigger   c) biggest</w:t>
      </w:r>
    </w:p>
    <w:p>
      <w:pPr>
        <w:pBdr>
          <w:bottom w:val="single" w:color="C9C9C9" w:sz="4" w:space="2"/>
        </w:pBdr>
        <w:spacing w:after="160"/>
      </w:pPr>
      <w:r>
        <w:rPr>
          <w:rFonts w:ascii="Calibri" w:cs="Calibri" w:eastAsia="Calibri" w:hAnsi="Calibri"/>
          <w:sz w:val="22"/>
          <w:szCs w:val="22"/>
        </w:rPr>
        <w:t xml:space="preserve"> </w:t>
      </w:r>
    </w:p>
    <w:p>
      <w:pPr>
        <w:pBdr>
          <w:bottom w:val="single" w:color="C9C9C9" w:sz="4" w:space="2"/>
        </w:pBdr>
        <w:spacing w:after="160"/>
      </w:pPr>
      <w:r>
        <w:rPr>
          <w:rFonts w:ascii="Calibri" w:cs="Calibri" w:eastAsia="Calibri" w:hAnsi="Calibri"/>
          <w:sz w:val="22"/>
          <w:szCs w:val="22"/>
        </w:rPr>
        <w:t xml:space="preserve"> </w:t>
      </w:r>
    </w:p>
    <w:p>
      <w:pPr>
        <w:shd w:fill="C2185B" w:val="clear"/>
        <w:spacing w:after="120" w:before="220"/>
      </w:pPr>
      <w:r>
        <w:rPr>
          <w:rFonts w:ascii="Cambria" w:cs="Cambria" w:eastAsia="Cambria" w:hAnsi="Cambria"/>
          <w:b/>
          <w:bCs/>
          <w:color w:val="FFFFFF"/>
          <w:sz w:val="22"/>
          <w:szCs w:val="22"/>
        </w:rPr>
        <w:t xml:space="preserve">  PART D — Use of English  (15 marks)</w:t>
      </w:r>
    </w:p>
    <w:p>
      <w:pPr>
        <w:spacing w:after="40" w:before="70"/>
      </w:pPr>
      <w:r>
        <w:rPr>
          <w:rFonts w:ascii="Calibri" w:cs="Calibri" w:eastAsia="Calibri" w:hAnsi="Calibri"/>
          <w:b/>
          <w:bCs/>
          <w:sz w:val="22"/>
          <w:szCs w:val="22"/>
        </w:rPr>
        <w:t xml:space="preserve">Complete with the correct word (5 marks each):</w:t>
      </w:r>
    </w:p>
    <w:p>
      <w:pPr>
        <w:spacing w:after="40" w:before="70"/>
        <w:ind w:left="360"/>
      </w:pPr>
      <w:r>
        <w:rPr>
          <w:rFonts w:ascii="Calibri" w:cs="Calibri" w:eastAsia="Calibri" w:hAnsi="Calibri"/>
          <w:b w:val="false"/>
          <w:bCs w:val="false"/>
          <w:sz w:val="22"/>
          <w:szCs w:val="22"/>
        </w:rPr>
        <w:t xml:space="preserve">1) Word formation: The story was very ______ (EXCITE).</w:t>
      </w:r>
    </w:p>
    <w:p>
      <w:pPr>
        <w:spacing w:after="40" w:before="70"/>
        <w:ind w:left="360"/>
      </w:pPr>
      <w:r>
        <w:rPr>
          <w:rFonts w:ascii="Calibri" w:cs="Calibri" w:eastAsia="Calibri" w:hAnsi="Calibri"/>
          <w:b w:val="false"/>
          <w:bCs w:val="false"/>
          <w:sz w:val="22"/>
          <w:szCs w:val="22"/>
        </w:rPr>
        <w:t xml:space="preserve">2) Past simple of "go":  We ______ to the cinema yesterday.</w:t>
      </w:r>
    </w:p>
    <w:p>
      <w:pPr>
        <w:spacing w:after="40" w:before="70"/>
        <w:ind w:left="360"/>
      </w:pPr>
      <w:r>
        <w:rPr>
          <w:rFonts w:ascii="Calibri" w:cs="Calibri" w:eastAsia="Calibri" w:hAnsi="Calibri"/>
          <w:b w:val="false"/>
          <w:bCs w:val="false"/>
          <w:sz w:val="22"/>
          <w:szCs w:val="22"/>
        </w:rPr>
        <w:t xml:space="preserve">3) Comparative + superlative: "good" → ______ / the ______ .</w:t>
      </w:r>
    </w:p>
    <w:p>
      <w:pPr>
        <w:pBdr>
          <w:bottom w:val="single" w:color="C9C9C9" w:sz="4" w:space="2"/>
        </w:pBdr>
        <w:spacing w:after="160"/>
      </w:pPr>
      <w:r>
        <w:rPr>
          <w:rFonts w:ascii="Calibri" w:cs="Calibri" w:eastAsia="Calibri" w:hAnsi="Calibri"/>
          <w:sz w:val="22"/>
          <w:szCs w:val="22"/>
        </w:rPr>
        <w:t xml:space="preserve"> </w:t>
      </w:r>
    </w:p>
    <w:p>
      <w:pPr>
        <w:pBdr>
          <w:bottom w:val="single" w:color="C9C9C9" w:sz="4" w:space="2"/>
        </w:pBdr>
        <w:spacing w:after="160"/>
      </w:pPr>
      <w:r>
        <w:rPr>
          <w:rFonts w:ascii="Calibri" w:cs="Calibri" w:eastAsia="Calibri" w:hAnsi="Calibri"/>
          <w:sz w:val="22"/>
          <w:szCs w:val="22"/>
        </w:rPr>
        <w:t xml:space="preserve"> </w:t>
      </w:r>
    </w:p>
    <w:p>
      <w:pPr>
        <w:shd w:fill="C2185B" w:val="clear"/>
        <w:spacing w:after="120" w:before="220"/>
      </w:pPr>
      <w:r>
        <w:rPr>
          <w:rFonts w:ascii="Cambria" w:cs="Cambria" w:eastAsia="Cambria" w:hAnsi="Cambria"/>
          <w:b/>
          <w:bCs/>
          <w:color w:val="FFFFFF"/>
          <w:sz w:val="22"/>
          <w:szCs w:val="22"/>
        </w:rPr>
        <w:t xml:space="preserve">  PART E — Writing  (20 marks)</w:t>
      </w:r>
    </w:p>
    <w:p>
      <w:pPr>
        <w:spacing w:after="40" w:before="70"/>
        <w:ind w:left="360"/>
      </w:pPr>
      <w:r>
        <w:rPr>
          <w:rFonts w:ascii="Calibri" w:cs="Calibri" w:eastAsia="Calibri" w:hAnsi="Calibri"/>
          <w:b w:val="false"/>
          <w:bCs w:val="false"/>
          <w:sz w:val="22"/>
          <w:szCs w:val="22"/>
        </w:rPr>
        <w:t xml:space="preserve">Write a short paragraph (60–80 words) about your favourite book: its title, what it is about and why you like it.</w:t>
      </w:r>
    </w:p>
    <w:p>
      <w:pPr>
        <w:pBdr>
          <w:bottom w:val="single" w:color="C9C9C9" w:sz="4" w:space="2"/>
        </w:pBdr>
        <w:spacing w:after="160"/>
      </w:pPr>
      <w:r>
        <w:rPr>
          <w:rFonts w:ascii="Calibri" w:cs="Calibri" w:eastAsia="Calibri" w:hAnsi="Calibri"/>
          <w:sz w:val="22"/>
          <w:szCs w:val="22"/>
        </w:rPr>
        <w:t xml:space="preserve"> </w:t>
      </w:r>
    </w:p>
    <w:p>
      <w:pPr>
        <w:pBdr>
          <w:bottom w:val="single" w:color="C9C9C9" w:sz="4" w:space="2"/>
        </w:pBdr>
        <w:spacing w:after="160"/>
      </w:pPr>
      <w:r>
        <w:rPr>
          <w:rFonts w:ascii="Calibri" w:cs="Calibri" w:eastAsia="Calibri" w:hAnsi="Calibri"/>
          <w:sz w:val="22"/>
          <w:szCs w:val="22"/>
        </w:rPr>
        <w:t xml:space="preserve"> </w:t>
      </w:r>
    </w:p>
    <w:p>
      <w:pPr>
        <w:pBdr>
          <w:bottom w:val="single" w:color="C9C9C9" w:sz="4" w:space="2"/>
        </w:pBdr>
        <w:spacing w:after="160"/>
      </w:pPr>
      <w:r>
        <w:rPr>
          <w:rFonts w:ascii="Calibri" w:cs="Calibri" w:eastAsia="Calibri" w:hAnsi="Calibri"/>
          <w:sz w:val="22"/>
          <w:szCs w:val="22"/>
        </w:rPr>
        <w:t xml:space="preserve"> </w:t>
      </w:r>
    </w:p>
    <w:p>
      <w:pPr>
        <w:pBdr>
          <w:bottom w:val="single" w:color="C9C9C9" w:sz="4" w:space="2"/>
        </w:pBdr>
        <w:spacing w:after="160"/>
      </w:pPr>
      <w:r>
        <w:rPr>
          <w:rFonts w:ascii="Calibri" w:cs="Calibri" w:eastAsia="Calibri" w:hAnsi="Calibri"/>
          <w:sz w:val="22"/>
          <w:szCs w:val="22"/>
        </w:rPr>
        <w:t xml:space="preserve"> </w:t>
      </w:r>
    </w:p>
    <w:p>
      <w:pPr>
        <w:pBdr>
          <w:bottom w:val="single" w:color="C9C9C9" w:sz="4" w:space="2"/>
        </w:pBdr>
        <w:spacing w:after="160"/>
      </w:pPr>
      <w:r>
        <w:rPr>
          <w:rFonts w:ascii="Calibri" w:cs="Calibri" w:eastAsia="Calibri" w:hAnsi="Calibri"/>
          <w:sz w:val="22"/>
          <w:szCs w:val="22"/>
        </w:rPr>
        <w:t xml:space="preserve"> </w:t>
      </w:r>
    </w:p>
    <w:p>
      <w:pPr>
        <w:pBdr>
          <w:bottom w:val="single" w:color="C9C9C9" w:sz="4" w:space="2"/>
        </w:pBdr>
        <w:spacing w:after="160"/>
      </w:pPr>
      <w:r>
        <w:rPr>
          <w:rFonts w:ascii="Calibri" w:cs="Calibri" w:eastAsia="Calibri" w:hAnsi="Calibri"/>
          <w:sz w:val="22"/>
          <w:szCs w:val="22"/>
        </w:rPr>
        <w:t xml:space="preserve"> </w:t>
      </w:r>
    </w:p>
    <w:p>
      <w:pPr>
        <w:spacing w:before="240"/>
      </w:pPr>
      <w:r>
        <w:t xml:space="preserve"/>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546"/>
        <w:gridCol w:w="1200"/>
        <w:gridCol w:w="1200"/>
        <w:gridCol w:w="1200"/>
        <w:gridCol w:w="1200"/>
        <w:gridCol w:w="1200"/>
        <w:gridCol w:w="1200"/>
      </w:tblGrid>
      <w:tr>
        <w:tc>
          <w:tcPr>
            <w:tcW w:type="dxa" w:w="2546"/>
            <w:tcBorders>
              <w:top w:val="single" w:color="AAAAAA" w:sz="4"/>
              <w:left w:val="single" w:color="AAAAAA" w:sz="4"/>
              <w:bottom w:val="single" w:color="AAAAAA" w:sz="4"/>
              <w:right w:val="single" w:color="AAAAAA" w:sz="4"/>
            </w:tcBorders>
            <w:shd w:fill="C2185B" w:val="clear"/>
            <w:tcMar>
              <w:top w:type="dxa" w:w="60"/>
              <w:left w:type="dxa" w:w="120"/>
              <w:bottom w:type="dxa" w:w="60"/>
              <w:right w:type="dxa" w:w="120"/>
            </w:tcMar>
            <w:vAlign w:val="center"/>
          </w:tcPr>
          <w:p>
            <w:r>
              <w:rPr>
                <w:rFonts w:ascii="Calibri" w:cs="Calibri" w:eastAsia="Calibri" w:hAnsi="Calibri"/>
                <w:b/>
                <w:bCs/>
                <w:color w:val="FFFFFF"/>
                <w:sz w:val="20"/>
                <w:szCs w:val="20"/>
              </w:rPr>
              <w:t xml:space="preserve">ΒΑΘΜΟΛΟΓΙΑ</w:t>
            </w:r>
          </w:p>
        </w:tc>
        <w:tc>
          <w:tcPr>
            <w:tcW w:type="dxa" w:w="1200"/>
            <w:tcBorders>
              <w:top w:val="single" w:color="AAAAAA" w:sz="4"/>
              <w:left w:val="single" w:color="AAAAAA" w:sz="4"/>
              <w:bottom w:val="single" w:color="AAAAAA" w:sz="4"/>
              <w:right w:val="single" w:color="AAAAAA" w:sz="4"/>
            </w:tcBorders>
            <w:shd w:fill="EEEEEE" w:val="clear"/>
            <w:tcMar>
              <w:top w:type="dxa" w:w="60"/>
              <w:left w:type="dxa" w:w="120"/>
              <w:bottom w:type="dxa" w:w="60"/>
              <w:right w:type="dxa" w:w="120"/>
            </w:tcMar>
            <w:vAlign w:val="center"/>
          </w:tcPr>
          <w:p>
            <w:r>
              <w:rPr>
                <w:rFonts w:ascii="Calibri" w:cs="Calibri" w:eastAsia="Calibri" w:hAnsi="Calibri"/>
                <w:b/>
                <w:bCs/>
                <w:sz w:val="20"/>
                <w:szCs w:val="20"/>
              </w:rPr>
              <w:t xml:space="preserve">A</w:t>
            </w:r>
          </w:p>
        </w:tc>
        <w:tc>
          <w:tcPr>
            <w:tcW w:type="dxa" w:w="1200"/>
            <w:tcBorders>
              <w:top w:val="single" w:color="AAAAAA" w:sz="4"/>
              <w:left w:val="single" w:color="AAAAAA" w:sz="4"/>
              <w:bottom w:val="single" w:color="AAAAAA" w:sz="4"/>
              <w:right w:val="single" w:color="AAAAAA" w:sz="4"/>
            </w:tcBorders>
            <w:shd w:fill="EEEEEE" w:val="clear"/>
            <w:tcMar>
              <w:top w:type="dxa" w:w="60"/>
              <w:left w:type="dxa" w:w="120"/>
              <w:bottom w:type="dxa" w:w="60"/>
              <w:right w:type="dxa" w:w="120"/>
            </w:tcMar>
            <w:vAlign w:val="center"/>
          </w:tcPr>
          <w:p>
            <w:r>
              <w:rPr>
                <w:rFonts w:ascii="Calibri" w:cs="Calibri" w:eastAsia="Calibri" w:hAnsi="Calibri"/>
                <w:b/>
                <w:bCs/>
                <w:sz w:val="20"/>
                <w:szCs w:val="20"/>
              </w:rPr>
              <w:t xml:space="preserve">B</w:t>
            </w:r>
          </w:p>
        </w:tc>
        <w:tc>
          <w:tcPr>
            <w:tcW w:type="dxa" w:w="1200"/>
            <w:tcBorders>
              <w:top w:val="single" w:color="AAAAAA" w:sz="4"/>
              <w:left w:val="single" w:color="AAAAAA" w:sz="4"/>
              <w:bottom w:val="single" w:color="AAAAAA" w:sz="4"/>
              <w:right w:val="single" w:color="AAAAAA" w:sz="4"/>
            </w:tcBorders>
            <w:shd w:fill="EEEEEE" w:val="clear"/>
            <w:tcMar>
              <w:top w:type="dxa" w:w="60"/>
              <w:left w:type="dxa" w:w="120"/>
              <w:bottom w:type="dxa" w:w="60"/>
              <w:right w:type="dxa" w:w="120"/>
            </w:tcMar>
            <w:vAlign w:val="center"/>
          </w:tcPr>
          <w:p>
            <w:r>
              <w:rPr>
                <w:rFonts w:ascii="Calibri" w:cs="Calibri" w:eastAsia="Calibri" w:hAnsi="Calibri"/>
                <w:b/>
                <w:bCs/>
                <w:sz w:val="20"/>
                <w:szCs w:val="20"/>
              </w:rPr>
              <w:t xml:space="preserve">C</w:t>
            </w:r>
          </w:p>
        </w:tc>
        <w:tc>
          <w:tcPr>
            <w:tcW w:type="dxa" w:w="1200"/>
            <w:tcBorders>
              <w:top w:val="single" w:color="AAAAAA" w:sz="4"/>
              <w:left w:val="single" w:color="AAAAAA" w:sz="4"/>
              <w:bottom w:val="single" w:color="AAAAAA" w:sz="4"/>
              <w:right w:val="single" w:color="AAAAAA" w:sz="4"/>
            </w:tcBorders>
            <w:shd w:fill="EEEEEE" w:val="clear"/>
            <w:tcMar>
              <w:top w:type="dxa" w:w="60"/>
              <w:left w:type="dxa" w:w="120"/>
              <w:bottom w:type="dxa" w:w="60"/>
              <w:right w:type="dxa" w:w="120"/>
            </w:tcMar>
            <w:vAlign w:val="center"/>
          </w:tcPr>
          <w:p>
            <w:r>
              <w:rPr>
                <w:rFonts w:ascii="Calibri" w:cs="Calibri" w:eastAsia="Calibri" w:hAnsi="Calibri"/>
                <w:b/>
                <w:bCs/>
                <w:sz w:val="20"/>
                <w:szCs w:val="20"/>
              </w:rPr>
              <w:t xml:space="preserve">D</w:t>
            </w:r>
          </w:p>
        </w:tc>
        <w:tc>
          <w:tcPr>
            <w:tcW w:type="dxa" w:w="1200"/>
            <w:tcBorders>
              <w:top w:val="single" w:color="AAAAAA" w:sz="4"/>
              <w:left w:val="single" w:color="AAAAAA" w:sz="4"/>
              <w:bottom w:val="single" w:color="AAAAAA" w:sz="4"/>
              <w:right w:val="single" w:color="AAAAAA" w:sz="4"/>
            </w:tcBorders>
            <w:shd w:fill="EEEEEE" w:val="clear"/>
            <w:tcMar>
              <w:top w:type="dxa" w:w="60"/>
              <w:left w:type="dxa" w:w="120"/>
              <w:bottom w:type="dxa" w:w="60"/>
              <w:right w:type="dxa" w:w="120"/>
            </w:tcMar>
            <w:vAlign w:val="center"/>
          </w:tcPr>
          <w:p>
            <w:r>
              <w:rPr>
                <w:rFonts w:ascii="Calibri" w:cs="Calibri" w:eastAsia="Calibri" w:hAnsi="Calibri"/>
                <w:b/>
                <w:bCs/>
                <w:sz w:val="20"/>
                <w:szCs w:val="20"/>
              </w:rPr>
              <w:t xml:space="preserve">E</w:t>
            </w:r>
          </w:p>
        </w:tc>
        <w:tc>
          <w:tcPr>
            <w:tcW w:type="dxa" w:w="1200"/>
            <w:tcBorders>
              <w:top w:val="single" w:color="AAAAAA" w:sz="4"/>
              <w:left w:val="single" w:color="AAAAAA" w:sz="4"/>
              <w:bottom w:val="single" w:color="AAAAAA" w:sz="4"/>
              <w:right w:val="single" w:color="AAAAAA" w:sz="4"/>
            </w:tcBorders>
            <w:shd w:fill="EEEEEE" w:val="clear"/>
            <w:tcMar>
              <w:top w:type="dxa" w:w="60"/>
              <w:left w:type="dxa" w:w="120"/>
              <w:bottom w:type="dxa" w:w="60"/>
              <w:right w:type="dxa" w:w="120"/>
            </w:tcMar>
            <w:vAlign w:val="center"/>
          </w:tcPr>
          <w:p>
            <w:r>
              <w:rPr>
                <w:rFonts w:ascii="Calibri" w:cs="Calibri" w:eastAsia="Calibri" w:hAnsi="Calibri"/>
                <w:b/>
                <w:bCs/>
                <w:sz w:val="20"/>
                <w:szCs w:val="20"/>
              </w:rPr>
              <w:t xml:space="preserve">ΣΥΝΟΛΟ</w:t>
            </w:r>
          </w:p>
        </w:tc>
      </w:tr>
      <w:tr>
        <w:tc>
          <w:tcPr>
            <w:tcW w:type="dxa" w:w="2546"/>
            <w:tcBorders>
              <w:top w:val="single" w:color="AAAAAA" w:sz="4"/>
              <w:left w:val="single" w:color="AAAAAA" w:sz="4"/>
              <w:bottom w:val="single" w:color="AAAAAA" w:sz="4"/>
              <w:right w:val="single" w:color="AAAAAA" w:sz="4"/>
            </w:tcBorders>
            <w:tcMar>
              <w:top w:type="dxa" w:w="60"/>
              <w:left w:type="dxa" w:w="120"/>
              <w:bottom w:type="dxa" w:w="60"/>
              <w:right w:type="dxa" w:w="120"/>
            </w:tcMar>
            <w:vAlign w:val="center"/>
          </w:tcPr>
          <w:p>
            <w:r>
              <w:rPr>
                <w:rFonts w:ascii="Calibri" w:cs="Calibri" w:eastAsia="Calibri" w:hAnsi="Calibri"/>
                <w:b/>
                <w:bCs/>
                <w:sz w:val="20"/>
                <w:szCs w:val="20"/>
              </w:rPr>
              <w:t xml:space="preserve">Max</w:t>
            </w:r>
          </w:p>
        </w:tc>
        <w:tc>
          <w:tcPr>
            <w:tcW w:type="dxa" w:w="1200"/>
            <w:tcBorders>
              <w:top w:val="single" w:color="AAAAAA" w:sz="4"/>
              <w:left w:val="single" w:color="AAAAAA" w:sz="4"/>
              <w:bottom w:val="single" w:color="AAAAAA" w:sz="4"/>
              <w:right w:val="single" w:color="AAAAAA" w:sz="4"/>
            </w:tcBorders>
            <w:tcMar>
              <w:top w:type="dxa" w:w="60"/>
              <w:left w:type="dxa" w:w="120"/>
              <w:bottom w:type="dxa" w:w="60"/>
              <w:right w:type="dxa" w:w="120"/>
            </w:tcMar>
            <w:vAlign w:val="center"/>
          </w:tcPr>
          <w:p>
            <w:r>
              <w:rPr>
                <w:rFonts w:ascii="Calibri" w:cs="Calibri" w:eastAsia="Calibri" w:hAnsi="Calibri"/>
                <w:b w:val="false"/>
                <w:bCs w:val="false"/>
                <w:sz w:val="20"/>
                <w:szCs w:val="20"/>
              </w:rPr>
              <w:t xml:space="preserve">25</w:t>
            </w:r>
          </w:p>
        </w:tc>
        <w:tc>
          <w:tcPr>
            <w:tcW w:type="dxa" w:w="1200"/>
            <w:tcBorders>
              <w:top w:val="single" w:color="AAAAAA" w:sz="4"/>
              <w:left w:val="single" w:color="AAAAAA" w:sz="4"/>
              <w:bottom w:val="single" w:color="AAAAAA" w:sz="4"/>
              <w:right w:val="single" w:color="AAAAAA" w:sz="4"/>
            </w:tcBorders>
            <w:tcMar>
              <w:top w:type="dxa" w:w="60"/>
              <w:left w:type="dxa" w:w="120"/>
              <w:bottom w:type="dxa" w:w="60"/>
              <w:right w:type="dxa" w:w="120"/>
            </w:tcMar>
            <w:vAlign w:val="center"/>
          </w:tcPr>
          <w:p>
            <w:r>
              <w:rPr>
                <w:rFonts w:ascii="Calibri" w:cs="Calibri" w:eastAsia="Calibri" w:hAnsi="Calibri"/>
                <w:b w:val="false"/>
                <w:bCs w:val="false"/>
                <w:sz w:val="20"/>
                <w:szCs w:val="20"/>
              </w:rPr>
              <w:t xml:space="preserve">15</w:t>
            </w:r>
          </w:p>
        </w:tc>
        <w:tc>
          <w:tcPr>
            <w:tcW w:type="dxa" w:w="1200"/>
            <w:tcBorders>
              <w:top w:val="single" w:color="AAAAAA" w:sz="4"/>
              <w:left w:val="single" w:color="AAAAAA" w:sz="4"/>
              <w:bottom w:val="single" w:color="AAAAAA" w:sz="4"/>
              <w:right w:val="single" w:color="AAAAAA" w:sz="4"/>
            </w:tcBorders>
            <w:tcMar>
              <w:top w:type="dxa" w:w="60"/>
              <w:left w:type="dxa" w:w="120"/>
              <w:bottom w:type="dxa" w:w="60"/>
              <w:right w:type="dxa" w:w="120"/>
            </w:tcMar>
            <w:vAlign w:val="center"/>
          </w:tcPr>
          <w:p>
            <w:r>
              <w:rPr>
                <w:rFonts w:ascii="Calibri" w:cs="Calibri" w:eastAsia="Calibri" w:hAnsi="Calibri"/>
                <w:b w:val="false"/>
                <w:bCs w:val="false"/>
                <w:sz w:val="20"/>
                <w:szCs w:val="20"/>
              </w:rPr>
              <w:t xml:space="preserve">25</w:t>
            </w:r>
          </w:p>
        </w:tc>
        <w:tc>
          <w:tcPr>
            <w:tcW w:type="dxa" w:w="1200"/>
            <w:tcBorders>
              <w:top w:val="single" w:color="AAAAAA" w:sz="4"/>
              <w:left w:val="single" w:color="AAAAAA" w:sz="4"/>
              <w:bottom w:val="single" w:color="AAAAAA" w:sz="4"/>
              <w:right w:val="single" w:color="AAAAAA" w:sz="4"/>
            </w:tcBorders>
            <w:tcMar>
              <w:top w:type="dxa" w:w="60"/>
              <w:left w:type="dxa" w:w="120"/>
              <w:bottom w:type="dxa" w:w="60"/>
              <w:right w:type="dxa" w:w="120"/>
            </w:tcMar>
            <w:vAlign w:val="center"/>
          </w:tcPr>
          <w:p>
            <w:r>
              <w:rPr>
                <w:rFonts w:ascii="Calibri" w:cs="Calibri" w:eastAsia="Calibri" w:hAnsi="Calibri"/>
                <w:b w:val="false"/>
                <w:bCs w:val="false"/>
                <w:sz w:val="20"/>
                <w:szCs w:val="20"/>
              </w:rPr>
              <w:t xml:space="preserve">15</w:t>
            </w:r>
          </w:p>
        </w:tc>
        <w:tc>
          <w:tcPr>
            <w:tcW w:type="dxa" w:w="1200"/>
            <w:tcBorders>
              <w:top w:val="single" w:color="AAAAAA" w:sz="4"/>
              <w:left w:val="single" w:color="AAAAAA" w:sz="4"/>
              <w:bottom w:val="single" w:color="AAAAAA" w:sz="4"/>
              <w:right w:val="single" w:color="AAAAAA" w:sz="4"/>
            </w:tcBorders>
            <w:tcMar>
              <w:top w:type="dxa" w:w="60"/>
              <w:left w:type="dxa" w:w="120"/>
              <w:bottom w:type="dxa" w:w="60"/>
              <w:right w:type="dxa" w:w="120"/>
            </w:tcMar>
            <w:vAlign w:val="center"/>
          </w:tcPr>
          <w:p>
            <w:r>
              <w:rPr>
                <w:rFonts w:ascii="Calibri" w:cs="Calibri" w:eastAsia="Calibri" w:hAnsi="Calibri"/>
                <w:b w:val="false"/>
                <w:bCs w:val="false"/>
                <w:sz w:val="20"/>
                <w:szCs w:val="20"/>
              </w:rPr>
              <w:t xml:space="preserve">20</w:t>
            </w:r>
          </w:p>
        </w:tc>
        <w:tc>
          <w:tcPr>
            <w:tcW w:type="dxa" w:w="1200"/>
            <w:tcBorders>
              <w:top w:val="single" w:color="AAAAAA" w:sz="4"/>
              <w:left w:val="single" w:color="AAAAAA" w:sz="4"/>
              <w:bottom w:val="single" w:color="AAAAAA" w:sz="4"/>
              <w:right w:val="single" w:color="AAAAAA" w:sz="4"/>
            </w:tcBorders>
            <w:tcMar>
              <w:top w:type="dxa" w:w="60"/>
              <w:left w:type="dxa" w:w="120"/>
              <w:bottom w:type="dxa" w:w="60"/>
              <w:right w:type="dxa" w:w="120"/>
            </w:tcMar>
            <w:vAlign w:val="center"/>
          </w:tcPr>
          <w:p>
            <w:r>
              <w:rPr>
                <w:rFonts w:ascii="Calibri" w:cs="Calibri" w:eastAsia="Calibri" w:hAnsi="Calibri"/>
                <w:b/>
                <w:bCs/>
                <w:sz w:val="20"/>
                <w:szCs w:val="20"/>
              </w:rPr>
              <w:t xml:space="preserve">100</w:t>
            </w:r>
          </w:p>
        </w:tc>
      </w:tr>
      <w:tr>
        <w:tc>
          <w:tcPr>
            <w:tcW w:type="dxa" w:w="2546"/>
            <w:tcBorders>
              <w:top w:val="single" w:color="AAAAAA" w:sz="4"/>
              <w:left w:val="single" w:color="AAAAAA" w:sz="4"/>
              <w:bottom w:val="single" w:color="AAAAAA" w:sz="4"/>
              <w:right w:val="single" w:color="AAAAAA" w:sz="4"/>
            </w:tcBorders>
            <w:tcMar>
              <w:top w:type="dxa" w:w="60"/>
              <w:left w:type="dxa" w:w="120"/>
              <w:bottom w:type="dxa" w:w="60"/>
              <w:right w:type="dxa" w:w="120"/>
            </w:tcMar>
            <w:vAlign w:val="center"/>
          </w:tcPr>
          <w:p>
            <w:r>
              <w:rPr>
                <w:rFonts w:ascii="Calibri" w:cs="Calibri" w:eastAsia="Calibri" w:hAnsi="Calibri"/>
                <w:b/>
                <w:bCs/>
                <w:sz w:val="20"/>
                <w:szCs w:val="20"/>
              </w:rPr>
              <w:t xml:space="preserve">Score</w:t>
            </w:r>
          </w:p>
        </w:tc>
        <w:tc>
          <w:tcPr>
            <w:tcW w:type="dxa" w:w="1200"/>
            <w:tcBorders>
              <w:top w:val="single" w:color="AAAAAA" w:sz="4"/>
              <w:left w:val="single" w:color="AAAAAA" w:sz="4"/>
              <w:bottom w:val="single" w:color="AAAAAA" w:sz="4"/>
              <w:right w:val="single" w:color="AAAAAA" w:sz="4"/>
            </w:tcBorders>
            <w:tcMar>
              <w:top w:type="dxa" w:w="60"/>
              <w:left w:type="dxa" w:w="120"/>
              <w:bottom w:type="dxa" w:w="60"/>
              <w:right w:type="dxa" w:w="120"/>
            </w:tcMar>
            <w:vAlign w:val="center"/>
          </w:tcPr>
          <w:p>
            <w:r>
              <w:rPr>
                <w:rFonts w:ascii="Calibri" w:cs="Calibri" w:eastAsia="Calibri" w:hAnsi="Calibri"/>
                <w:b w:val="false"/>
                <w:bCs w:val="false"/>
                <w:sz w:val="20"/>
                <w:szCs w:val="20"/>
              </w:rPr>
              <w:t xml:space="preserve"/>
            </w:r>
          </w:p>
        </w:tc>
        <w:tc>
          <w:tcPr>
            <w:tcW w:type="dxa" w:w="1200"/>
            <w:tcBorders>
              <w:top w:val="single" w:color="AAAAAA" w:sz="4"/>
              <w:left w:val="single" w:color="AAAAAA" w:sz="4"/>
              <w:bottom w:val="single" w:color="AAAAAA" w:sz="4"/>
              <w:right w:val="single" w:color="AAAAAA" w:sz="4"/>
            </w:tcBorders>
            <w:tcMar>
              <w:top w:type="dxa" w:w="60"/>
              <w:left w:type="dxa" w:w="120"/>
              <w:bottom w:type="dxa" w:w="60"/>
              <w:right w:type="dxa" w:w="120"/>
            </w:tcMar>
            <w:vAlign w:val="center"/>
          </w:tcPr>
          <w:p>
            <w:r>
              <w:rPr>
                <w:rFonts w:ascii="Calibri" w:cs="Calibri" w:eastAsia="Calibri" w:hAnsi="Calibri"/>
                <w:b w:val="false"/>
                <w:bCs w:val="false"/>
                <w:sz w:val="20"/>
                <w:szCs w:val="20"/>
              </w:rPr>
              <w:t xml:space="preserve"/>
            </w:r>
          </w:p>
        </w:tc>
        <w:tc>
          <w:tcPr>
            <w:tcW w:type="dxa" w:w="1200"/>
            <w:tcBorders>
              <w:top w:val="single" w:color="AAAAAA" w:sz="4"/>
              <w:left w:val="single" w:color="AAAAAA" w:sz="4"/>
              <w:bottom w:val="single" w:color="AAAAAA" w:sz="4"/>
              <w:right w:val="single" w:color="AAAAAA" w:sz="4"/>
            </w:tcBorders>
            <w:tcMar>
              <w:top w:type="dxa" w:w="60"/>
              <w:left w:type="dxa" w:w="120"/>
              <w:bottom w:type="dxa" w:w="60"/>
              <w:right w:type="dxa" w:w="120"/>
            </w:tcMar>
            <w:vAlign w:val="center"/>
          </w:tcPr>
          <w:p>
            <w:r>
              <w:rPr>
                <w:rFonts w:ascii="Calibri" w:cs="Calibri" w:eastAsia="Calibri" w:hAnsi="Calibri"/>
                <w:b w:val="false"/>
                <w:bCs w:val="false"/>
                <w:sz w:val="20"/>
                <w:szCs w:val="20"/>
              </w:rPr>
              <w:t xml:space="preserve"/>
            </w:r>
          </w:p>
        </w:tc>
        <w:tc>
          <w:tcPr>
            <w:tcW w:type="dxa" w:w="1200"/>
            <w:tcBorders>
              <w:top w:val="single" w:color="AAAAAA" w:sz="4"/>
              <w:left w:val="single" w:color="AAAAAA" w:sz="4"/>
              <w:bottom w:val="single" w:color="AAAAAA" w:sz="4"/>
              <w:right w:val="single" w:color="AAAAAA" w:sz="4"/>
            </w:tcBorders>
            <w:tcMar>
              <w:top w:type="dxa" w:w="60"/>
              <w:left w:type="dxa" w:w="120"/>
              <w:bottom w:type="dxa" w:w="60"/>
              <w:right w:type="dxa" w:w="120"/>
            </w:tcMar>
            <w:vAlign w:val="center"/>
          </w:tcPr>
          <w:p>
            <w:r>
              <w:rPr>
                <w:rFonts w:ascii="Calibri" w:cs="Calibri" w:eastAsia="Calibri" w:hAnsi="Calibri"/>
                <w:b w:val="false"/>
                <w:bCs w:val="false"/>
                <w:sz w:val="20"/>
                <w:szCs w:val="20"/>
              </w:rPr>
              <w:t xml:space="preserve"/>
            </w:r>
          </w:p>
        </w:tc>
        <w:tc>
          <w:tcPr>
            <w:tcW w:type="dxa" w:w="1200"/>
            <w:tcBorders>
              <w:top w:val="single" w:color="AAAAAA" w:sz="4"/>
              <w:left w:val="single" w:color="AAAAAA" w:sz="4"/>
              <w:bottom w:val="single" w:color="AAAAAA" w:sz="4"/>
              <w:right w:val="single" w:color="AAAAAA" w:sz="4"/>
            </w:tcBorders>
            <w:tcMar>
              <w:top w:type="dxa" w:w="60"/>
              <w:left w:type="dxa" w:w="120"/>
              <w:bottom w:type="dxa" w:w="60"/>
              <w:right w:type="dxa" w:w="120"/>
            </w:tcMar>
            <w:vAlign w:val="center"/>
          </w:tcPr>
          <w:p>
            <w:r>
              <w:rPr>
                <w:rFonts w:ascii="Calibri" w:cs="Calibri" w:eastAsia="Calibri" w:hAnsi="Calibri"/>
                <w:b w:val="false"/>
                <w:bCs w:val="false"/>
                <w:sz w:val="20"/>
                <w:szCs w:val="20"/>
              </w:rPr>
              <w:t xml:space="preserve"/>
            </w:r>
          </w:p>
        </w:tc>
        <w:tc>
          <w:tcPr>
            <w:tcW w:type="dxa" w:w="1200"/>
            <w:tcBorders>
              <w:top w:val="single" w:color="AAAAAA" w:sz="4"/>
              <w:left w:val="single" w:color="AAAAAA" w:sz="4"/>
              <w:bottom w:val="single" w:color="AAAAAA" w:sz="4"/>
              <w:right w:val="single" w:color="AAAAAA" w:sz="4"/>
            </w:tcBorders>
            <w:tcMar>
              <w:top w:type="dxa" w:w="60"/>
              <w:left w:type="dxa" w:w="120"/>
              <w:bottom w:type="dxa" w:w="60"/>
              <w:right w:type="dxa" w:w="120"/>
            </w:tcMar>
            <w:vAlign w:val="center"/>
          </w:tcPr>
          <w:p>
            <w:r>
              <w:rPr>
                <w:rFonts w:ascii="Calibri" w:cs="Calibri" w:eastAsia="Calibri" w:hAnsi="Calibri"/>
                <w:b w:val="false"/>
                <w:bCs w:val="false"/>
                <w:sz w:val="20"/>
                <w:szCs w:val="20"/>
              </w:rPr>
              <w:t xml:space="preserve"/>
            </w:r>
          </w:p>
        </w:tc>
      </w:tr>
    </w:tbl>
    <w:sectPr>
      <w:headerReference w:type="default" r:id="rId7"/>
      <w:footerReference w:type="default" r:id="rId8"/>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888888"/>
        <w:sz w:val="16"/>
        <w:szCs w:val="16"/>
      </w:rPr>
      <w:t xml:space="preserve">Σελίδα </w:t>
    </w:r>
    <w:r>
      <w:rPr>
        <w:rFonts w:ascii="Calibri" w:cs="Calibri" w:eastAsia="Calibri" w:hAnsi="Calibri"/>
        <w:color w:val="888888"/>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2185B" w:sz="18" w:space="4"/>
      </w:pBdr>
      <w:spacing w:after="40"/>
    </w:pPr>
    <w:r>
      <w:rPr>
        <w:rFonts w:ascii="Cambria" w:cs="Cambria" w:eastAsia="Cambria" w:hAnsi="Cambria"/>
        <w:b/>
        <w:bCs/>
        <w:color w:val="C2185B"/>
        <w:sz w:val="22"/>
        <w:szCs w:val="22"/>
      </w:rPr>
      <w:t xml:space="preserve">mindd.gr  —  Εικονικά Τεστ Εξάσκησης</w:t>
    </w:r>
  </w:p>
  <w:p>
    <w:pPr>
      <w:spacing w:after="160"/>
    </w:pPr>
    <w:r>
      <w:rPr>
        <w:rFonts w:ascii="Calibri" w:cs="Calibri" w:eastAsia="Calibri" w:hAnsi="Calibri"/>
        <w:color w:val="555555"/>
        <w:sz w:val="18"/>
        <w:szCs w:val="18"/>
      </w:rPr>
      <w:t xml:space="preserve">Σχολικό έτος 2025–2026   •   Τάξη Α΄ Γυμνασίου   •   Μάθημα: ΑΓΓΛΙΚΑ   •   Διάρκεια: 2 ώρες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2026-05-30T06:21:38.859Z</dcterms:created>
  <dcterms:modified xsi:type="dcterms:W3CDTF">2026-05-30T06:21:38.878Z</dcterms:modified>
</cp:coreProperties>
</file>

<file path=docProps/custom.xml><?xml version="1.0" encoding="utf-8"?>
<Properties xmlns="http://schemas.openxmlformats.org/officeDocument/2006/custom-properties" xmlns:vt="http://schemas.openxmlformats.org/officeDocument/2006/docPropsVTypes"/>
</file>