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160"/>
        <w:jc w:val="center"/>
      </w:pPr>
      <w:r>
        <w:rPr>
          <w:rFonts w:ascii="Cambria" w:cs="Cambria" w:eastAsia="Cambria" w:hAnsi="Cambria"/>
          <w:b/>
          <w:bCs/>
          <w:color w:val="8A5A2B"/>
          <w:sz w:val="30"/>
          <w:szCs w:val="30"/>
        </w:rPr>
        <w:t xml:space="preserve">ΕΝΔΕΙΚΤΙΚΕΣ ΑΠΑΝΤΗΣΕΙΣ</w:t>
      </w:r>
    </w:p>
    <w:p>
      <w:pPr>
        <w:spacing w:after="200"/>
        <w:jc w:val="center"/>
      </w:pPr>
      <w:r>
        <w:rPr>
          <w:rFonts w:ascii="Calibri" w:cs="Calibri" w:eastAsia="Calibri" w:hAnsi="Calibri"/>
          <w:i/>
          <w:iCs/>
          <w:color w:val="555555"/>
          <w:sz w:val="18"/>
          <w:szCs w:val="18"/>
        </w:rPr>
        <w:t xml:space="preserve">(Δείγμα εξάσκησης — Μέτριο επίπεδο)  •  Διαγώνισμα 1 — Μυκηναϊκός πολιτισμός → Αρχαϊκή εποχή (αποικισμός, πόλη-κράτος, Σπάρτη, Αθήνα)</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400"/>
        <w:gridCol w:w="3546"/>
        <w:gridCol w:w="1900"/>
        <w:gridCol w:w="1900"/>
      </w:tblGrid>
      <w:tr>
        <w:tc>
          <w:tcPr>
            <w:tcW w:type="dxa" w:w="2400"/>
            <w:tcBorders>
              <w:top w:val="single" w:color="AAAAAA" w:sz="4"/>
              <w:left w:val="single" w:color="AAAAAA" w:sz="4"/>
              <w:bottom w:val="single" w:color="AAAAAA" w:sz="4"/>
              <w:right w:val="single" w:color="AAAAAA" w:sz="4"/>
            </w:tcBorders>
            <w:shd w:fill="EEEEEE" w:val="clear"/>
            <w:tcMar>
              <w:top w:type="dxa" w:w="60"/>
              <w:left w:type="dxa" w:w="120"/>
              <w:bottom w:type="dxa" w:w="60"/>
              <w:right w:type="dxa" w:w="120"/>
            </w:tcMar>
            <w:vAlign w:val="center"/>
          </w:tcPr>
          <w:p>
            <w:r>
              <w:rPr>
                <w:rFonts w:ascii="Calibri" w:cs="Calibri" w:eastAsia="Calibri" w:hAnsi="Calibri"/>
                <w:b/>
                <w:bCs/>
                <w:sz w:val="20"/>
                <w:szCs w:val="20"/>
              </w:rPr>
              <w:t xml:space="preserve">Ονοματεπώνυμο:</w:t>
            </w:r>
          </w:p>
        </w:tc>
        <w:tc>
          <w:tcPr>
            <w:tcW w:type="dxa" w:w="3546"/>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
            </w:r>
          </w:p>
        </w:tc>
        <w:tc>
          <w:tcPr>
            <w:tcW w:type="dxa" w:w="1900"/>
            <w:tcBorders>
              <w:top w:val="single" w:color="AAAAAA" w:sz="4"/>
              <w:left w:val="single" w:color="AAAAAA" w:sz="4"/>
              <w:bottom w:val="single" w:color="AAAAAA" w:sz="4"/>
              <w:right w:val="single" w:color="AAAAAA" w:sz="4"/>
            </w:tcBorders>
            <w:shd w:fill="EEEEEE" w:val="clear"/>
            <w:tcMar>
              <w:top w:type="dxa" w:w="60"/>
              <w:left w:type="dxa" w:w="120"/>
              <w:bottom w:type="dxa" w:w="60"/>
              <w:right w:type="dxa" w:w="120"/>
            </w:tcMar>
            <w:vAlign w:val="center"/>
          </w:tcPr>
          <w:p>
            <w:r>
              <w:rPr>
                <w:rFonts w:ascii="Calibri" w:cs="Calibri" w:eastAsia="Calibri" w:hAnsi="Calibri"/>
                <w:b/>
                <w:bCs/>
                <w:sz w:val="20"/>
                <w:szCs w:val="20"/>
              </w:rPr>
              <w:t xml:space="preserve">Αρ. Μητρώου:</w:t>
            </w:r>
          </w:p>
        </w:tc>
        <w:tc>
          <w:tcPr>
            <w:tcW w:type="dxa" w:w="1900"/>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
            </w:r>
          </w:p>
        </w:tc>
      </w:tr>
    </w:tbl>
    <w:p>
      <w:pPr>
        <w:spacing w:after="100"/>
      </w:pPr>
      <w:r>
        <w:t xml:space="preserve"/>
      </w:r>
    </w:p>
    <w:p>
      <w:pPr>
        <w:shd w:fill="8A5A2B" w:val="clear"/>
        <w:spacing w:after="120" w:before="220"/>
      </w:pPr>
      <w:r>
        <w:rPr>
          <w:rFonts w:ascii="Cambria" w:cs="Cambria" w:eastAsia="Cambria" w:hAnsi="Cambria"/>
          <w:b/>
          <w:bCs/>
          <w:color w:val="FFFFFF"/>
          <w:sz w:val="22"/>
          <w:szCs w:val="22"/>
        </w:rPr>
        <w:t xml:space="preserve">  ΘΕΜΑ Α΄</w:t>
      </w:r>
    </w:p>
    <w:p>
      <w:pPr>
        <w:spacing w:after="50" w:before="30"/>
      </w:pPr>
      <w:r>
        <w:rPr>
          <w:rFonts w:ascii="Calibri" w:cs="Calibri" w:eastAsia="Calibri" w:hAnsi="Calibri"/>
          <w:sz w:val="22"/>
          <w:szCs w:val="22"/>
        </w:rPr>
        <w:t xml:space="preserve">Α1. α) Νομοθεσία Σόλωνα → 594 π.Χ. · Μεταρρυθμίσεις Κλεισθένη → 508/507 π.Χ. · Μάχη Μαραθώνα → 490 π.Χ.</w:t>
      </w:r>
    </w:p>
    <w:p>
      <w:pPr>
        <w:spacing w:after="50" w:before="30"/>
      </w:pPr>
      <w:r>
        <w:rPr>
          <w:rFonts w:ascii="Calibri" w:cs="Calibri" w:eastAsia="Calibri" w:hAnsi="Calibri"/>
          <w:sz w:val="22"/>
          <w:szCs w:val="22"/>
        </w:rPr>
        <w:t xml:space="preserve">     β) i) Πόλη-κράτος: μικρό, ανεξάρτητο κράτος με δική του εξουσία, νόμους και θεσμούς, που περιλάμβανε μια πόλη και τη γύρω περιοχή. ii) Β΄ αποικισμός: η ίδρυση νέων ελληνικών πόλεων (αποικιών) σε διάφορες ακτές της Μεσογείου και του Εύξεινου Πόντου (8ος–6ος αι. π.Χ.). iii) Τυραννίδα: μορφή εξουσίας όπου ένας άνδρας (τύραννος) κατελάμβανε την εξουσία και κυβερνούσε μόνος, συχνά με τη στήριξη του λαού.</w:t>
      </w:r>
    </w:p>
    <w:p>
      <w:pPr>
        <w:spacing w:after="50" w:before="30"/>
      </w:pPr>
      <w:r>
        <w:rPr>
          <w:rFonts w:ascii="Calibri" w:cs="Calibri" w:eastAsia="Calibri" w:hAnsi="Calibri"/>
          <w:sz w:val="22"/>
          <w:szCs w:val="22"/>
        </w:rPr>
        <w:t xml:space="preserve">Α2. 1) Ισχυρά ανάκτορα, οχυρωμένες ακροπόλεις με «κυκλώπεια» τείχη, η γραφή Γραμμική Β΄, βασιλιάς («άναξ») στην κορυφή, ανεπτυγμένο εμπόριο και πολεμικός χαρακτήρας.</w:t>
      </w:r>
    </w:p>
    <w:p>
      <w:pPr>
        <w:spacing w:after="50" w:before="30"/>
      </w:pPr>
      <w:r>
        <w:rPr>
          <w:rFonts w:ascii="Calibri" w:cs="Calibri" w:eastAsia="Calibri" w:hAnsi="Calibri"/>
          <w:sz w:val="22"/>
          <w:szCs w:val="22"/>
        </w:rPr>
        <w:t xml:space="preserve">     2) Κατάργησε τα χρέη και τη δουλεία για χρέη (σεισάχθεια), χώρισε τους πολίτες σε τάξεις ανάλογα με το εισόδημά τους και έδωσε σε όλους δικαίωμα συμμετοχής στην εκκλησία του δήμου και στα δικαστήρια.</w:t>
      </w:r>
    </w:p>
    <w:p>
      <w:pPr>
        <w:spacing w:after="50" w:before="30"/>
      </w:pPr>
      <w:r>
        <w:rPr>
          <w:rFonts w:ascii="Calibri" w:cs="Calibri" w:eastAsia="Calibri" w:hAnsi="Calibri"/>
          <w:sz w:val="22"/>
          <w:szCs w:val="22"/>
        </w:rPr>
        <w:t xml:space="preserve">     3) Στενότητα/έλλειψη καλλιεργήσιμης γης και υπερπληθυσμός, αναζήτηση νέων εδαφών και πρώτων υλών, ανάπτυξη του εμπορίου, καθώς και πολιτικές/κοινωνικές διαφορές.</w:t>
      </w:r>
    </w:p>
    <w:p>
      <w:pPr>
        <w:spacing w:after="50" w:before="30"/>
      </w:pPr>
      <w:r>
        <w:rPr>
          <w:rFonts w:ascii="Calibri" w:cs="Calibri" w:eastAsia="Calibri" w:hAnsi="Calibri"/>
          <w:sz w:val="22"/>
          <w:szCs w:val="22"/>
        </w:rPr>
        <w:t xml:space="preserve">Α3. 1) Σ   2) Λ (ήταν νομοθέτης της Σπάρτης)   3) Σ   4) Σ   5) Λ (έγινε το 490 π.Χ.)</w:t>
      </w:r>
    </w:p>
    <w:p>
      <w:pPr>
        <w:shd w:fill="8A5A2B" w:val="clear"/>
        <w:spacing w:after="120" w:before="220"/>
      </w:pPr>
      <w:r>
        <w:rPr>
          <w:rFonts w:ascii="Cambria" w:cs="Cambria" w:eastAsia="Cambria" w:hAnsi="Cambria"/>
          <w:b/>
          <w:bCs/>
          <w:color w:val="FFFFFF"/>
          <w:sz w:val="22"/>
          <w:szCs w:val="22"/>
        </w:rPr>
        <w:t xml:space="preserve">  ΘΕΜΑ Β΄</w:t>
      </w:r>
    </w:p>
    <w:p>
      <w:pPr>
        <w:spacing w:after="50" w:before="30"/>
      </w:pPr>
      <w:r>
        <w:rPr>
          <w:rFonts w:ascii="Calibri" w:cs="Calibri" w:eastAsia="Calibri" w:hAnsi="Calibri"/>
          <w:sz w:val="22"/>
          <w:szCs w:val="22"/>
        </w:rPr>
        <w:t xml:space="preserve">Β1. α) Η εκπαίδευση/αγωγή των νέων στη Σπάρτη. β) (τρία) απομάκρυνση από την οικογένεια και ζωή σε ομάδες· σκληραγώγηση (αντοχή στην πείνα, στο κρύο, στον πόνο)· πειθαρχία και άσκηση στα όπλα· έμφαση στη γενναιότητα, όχι στα γράμματα. γ) Επειδή η Σπάρτη ήθελε ισχυρό στρατό από γενναίους και πειθαρχημένους πολεμιστές, ικανούς να την υπερασπιστούν.</w:t>
      </w:r>
    </w:p>
    <w:p>
      <w:pPr>
        <w:spacing w:after="50" w:before="30"/>
      </w:pPr>
      <w:r>
        <w:rPr>
          <w:rFonts w:ascii="Calibri" w:cs="Calibri" w:eastAsia="Calibri" w:hAnsi="Calibri"/>
          <w:sz w:val="22"/>
          <w:szCs w:val="22"/>
        </w:rPr>
        <w:t xml:space="preserve">Β2. Δράκων: πρώτοι γραπτοί, αυστηροί νόμοι. Σόλων: σεισάχθεια, κατάργηση δουλείας για χρέη, διαίρεση πολιτών σε τάξεις με βάση το εισόδημα, ευρύτερη συμμετοχή στα κοινά. Πεισίστρατος: τυραννίδα — στήριξε τους αγρότες και τις τέχνες, αλλά συγκέντρωσε την εξουσία. Κλεισθένης: μεταρρυθμίσεις (508/507 π.Χ.) που θεμελίωσαν τη δημοκρατία, με ισότητα και συμμετοχή όλων των πολιτών στη διακυβέρνηση.</w:t>
      </w:r>
    </w:p>
    <w:p>
      <w:pPr>
        <w:spacing w:before="240"/>
      </w:pPr>
      <w:r>
        <w:t xml:space="preserve"/>
      </w:r>
    </w:p>
    <w:sectPr>
      <w:headerReference w:type="default" r:id="rId7"/>
      <w:footerReference w:type="default" r:id="rId8"/>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888888"/>
        <w:sz w:val="16"/>
        <w:szCs w:val="16"/>
      </w:rPr>
      <w:t xml:space="preserve">Σελίδα </w:t>
    </w:r>
    <w:r>
      <w:rPr>
        <w:rFonts w:ascii="Calibri" w:cs="Calibri" w:eastAsia="Calibri" w:hAnsi="Calibri"/>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8A5A2B" w:sz="18" w:space="4"/>
      </w:pBdr>
      <w:spacing w:after="40"/>
    </w:pPr>
    <w:r>
      <w:rPr>
        <w:rFonts w:ascii="Cambria" w:cs="Cambria" w:eastAsia="Cambria" w:hAnsi="Cambria"/>
        <w:b/>
        <w:bCs/>
        <w:color w:val="8A5A2B"/>
        <w:sz w:val="22"/>
        <w:szCs w:val="22"/>
      </w:rPr>
      <w:t xml:space="preserve">mindd.gr  —  Εικονικά Τεστ Εξάσκησης</w:t>
    </w:r>
  </w:p>
  <w:p>
    <w:pPr>
      <w:spacing w:after="160"/>
    </w:pPr>
    <w:r>
      <w:rPr>
        <w:rFonts w:ascii="Calibri" w:cs="Calibri" w:eastAsia="Calibri" w:hAnsi="Calibri"/>
        <w:color w:val="555555"/>
        <w:sz w:val="18"/>
        <w:szCs w:val="18"/>
      </w:rPr>
      <w:t xml:space="preserve">Σχολικό έτος 2025–2026   •   Τάξη Α΄ Γυμνασίου   •   Μάθημα: ΙΣΤΟΡΙΑ (Αρχαία Ιστορία)   •   Διάρκεια: 2 ώρες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2026-05-30T05:10:25.273Z</dcterms:created>
  <dcterms:modified xsi:type="dcterms:W3CDTF">2026-05-30T05:10:25.273Z</dcterms:modified>
</cp:coreProperties>
</file>

<file path=docProps/custom.xml><?xml version="1.0" encoding="utf-8"?>
<Properties xmlns="http://schemas.openxmlformats.org/officeDocument/2006/custom-properties" xmlns:vt="http://schemas.openxmlformats.org/officeDocument/2006/docPropsVTypes"/>
</file>