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60"/>
        <w:jc w:val="center"/>
      </w:pPr>
      <w:r>
        <w:rPr>
          <w:rFonts w:ascii="Cambria" w:cs="Cambria" w:eastAsia="Cambria" w:hAnsi="Cambria"/>
          <w:b/>
          <w:bCs/>
          <w:color w:val="8B1A2E"/>
          <w:sz w:val="30"/>
          <w:szCs w:val="30"/>
        </w:rPr>
        <w:t xml:space="preserve">ΕΝΔΕΙΚΤΙΚΕΣ ΛΥΣΕΙΣ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(Δείγμα εξάσκησης) — Επίπεδο: Δύσκολο (Στόχος 18–20)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546"/>
        <w:gridCol w:w="1900"/>
        <w:gridCol w:w="1900"/>
      </w:tblGrid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Ονοματεπώνυμο:</w:t>
            </w:r>
          </w:p>
        </w:tc>
        <w:tc>
          <w:tcPr>
            <w:tcW w:type="dxa" w:w="35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Αρ. Μητρώου:</w:t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p>
      <w:pPr>
        <w:shd w:fill="8B1A2E" w:val="clear"/>
        <w:spacing w:after="100" w:before="20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1 — Θεωρία  (Μονάδες 25)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Α.  α) Σ (το άθροισμα είναι 90° και οι γωνίες θετικές, άρα καθεμία &lt; 90°, δηλ. οξεία).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β) Σ (πρώτοι μεταξύ τους σημαίνει ακριβώς ότι Μ.Κ.Δ. = 1).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γ) Λ. Σωστό: κάθε ισόπλευρο τρίγωνο είναι και ισοσκελές (όχι το αντίστροφο).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δ) Λ. Σωστό: το γινόμενο δύο αρνητικών αριθμών είναι θετικός αριθμός.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ε) Σ.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Β.  α) Ένας αριθμός διαιρείται με το 3 όταν το άθροισμα των ψηφίων του διαιρείται με το 3. 4+5+7+2 = 18, και 18 = 3·6, άρα ο 4.572 διαιρείται με το 3.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β) Μεσοκάθετος ενός τμήματος ΑΒ είναι η ευθεία που είναι κάθετη στο ΑΒ και περνά από το μέσο του. Κάθε σημείο της ισαπέχει από τα άκρα Α και Β.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γ) Δύο ορθές γωνίες δίνουν άθροισμα 90°+90° = 180°. Τότε για την τρίτη γωνία θα έμεναν 0°, που είναι αδύνατο. Άρα δεν γίνεται.</w:t>
      </w:r>
    </w:p>
    <w:p>
      <w:pPr>
        <w:shd w:fill="8B1A2E" w:val="clear"/>
        <w:spacing w:after="100" w:before="20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2 — Σύνθετες πράξεις  (Μονάδες 25)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Α.  α) (−3)² + (−2)³ − 4·(−5) = 9 + (−8) − (−20) = 9 − 8 + 20 = 21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β) 2³·5 − (4²−6):2 = 40 − (16−6):2 = 40 − 10:2 = 40 − 5 = 35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Β.  α) Πρώτα ο πολλαπλασιασμός: 3/4·8/9 = 24/36 = 2/3. Μετά: 2/3 + 2/3 = 4/3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β) (5/6 − 1/3):1/2 = (5/6 − 2/6):1/2 = 3/6 : 1/2 = 1/2 : 1/2 = 1/2 · 2 = 1</w:t>
      </w:r>
    </w:p>
    <w:p>
      <w:pPr>
        <w:shd w:fill="8B1A2E" w:val="clear"/>
        <w:spacing w:after="100" w:before="20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3 — Πρόβλημα  (Μονάδες 25)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Α.  α) 144 : x = 12 → x = 144 : 12 = 12.  Επαλήθευση: 144 : 12 = 12 ✓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β) x · 6 = 90 → x = 90 : 6 = 15.  Επαλήθευση: 15 · 6 = 90 ✓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Β.  α) Κέρδος = 35% του 80 = 80·35/100 = 28 €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β) Τιμή πώλησης = 80 + 28 = 108 €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γ) Έκπτωση = 25% του 108 = 108·25/100 = 27 €. Τελική τιμή = 108 − 27 = 81 €</w:t>
      </w:r>
    </w:p>
    <w:p>
      <w:pPr>
        <w:shd w:fill="8B1A2E" w:val="clear"/>
        <w:spacing w:after="100" w:before="20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4 — Γεωμετρία  (Μονάδες 25)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Α.  α) Οι εντός επί τα αυτά μέρη γωνίες είναι παραπληρωματικές (άθροισμα 180°). Έστω x η μικρή. x + 5x = 180° → 6x = 180° → x = 30°. Γωνίες: 30° και 150°.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β) Οι εντός εναλλάξ γωνίες σε παράλληλες είναι ίσες, άρα η εντός εναλλάξ της 30° είναι 30°.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Β.  α) Σε ισοσκελές, οι γωνίες της βάσης είναι ίσες (Β = Γ). Β + Γ = 180° − 40° = 140° → Β = Γ = 70°.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β) Β + Γ = 180° − 80° = 100° → Β = Γ = 50°.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γ) Ναι, υπάρχει ορθογώνιο ισοσκελές τρίγωνο (ορθή γωνία στην κορυφή). Τότε κάθε γωνία της βάσης = (180° − 90°) : 2 = 45°.</w:t>
      </w:r>
    </w:p>
    <w:p>
      <w:pPr>
        <w:spacing w:before="240"/>
      </w:pPr>
      <w:r>
        <w:t xml:space="preserve"/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88888"/>
        <w:sz w:val="16"/>
        <w:szCs w:val="16"/>
      </w:rPr>
      <w:t xml:space="preserve">Σελίδα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8B1A2E" w:sz="18" w:space="4"/>
      </w:pBdr>
      <w:spacing w:after="40"/>
    </w:pPr>
    <w:r>
      <w:rPr>
        <w:rFonts w:ascii="Cambria" w:cs="Cambria" w:eastAsia="Cambria" w:hAnsi="Cambria"/>
        <w:b/>
        <w:bCs/>
        <w:color w:val="8B1A2E"/>
        <w:sz w:val="22"/>
        <w:szCs w:val="22"/>
      </w:rPr>
      <w:t xml:space="preserve">mindd.gr  —  Εικονικά Τεστ Εξάσκησης</w:t>
    </w:r>
  </w:p>
  <w:p>
    <w:pPr>
      <w:spacing w:after="160"/>
    </w:pPr>
    <w:r>
      <w:rPr>
        <w:rFonts w:ascii="Calibri" w:cs="Calibri" w:eastAsia="Calibri" w:hAnsi="Calibri"/>
        <w:color w:val="555555"/>
        <w:sz w:val="18"/>
        <w:szCs w:val="18"/>
      </w:rPr>
      <w:t xml:space="preserve">Σχολικό έτος 2025–2026   •   Τάξη Α΄ Γυμνασίου   •   Μάθημα: ΜΑΘΗΜΑΤΙΚΑ   •   Διάρκεια: 2 ώρες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2026-05-30T05:10:23.722Z</dcterms:created>
  <dcterms:modified xsi:type="dcterms:W3CDTF">2026-05-30T05:10:23.722Z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